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1497"/>
        <w:gridCol w:w="1489"/>
        <w:gridCol w:w="1489"/>
        <w:gridCol w:w="1588"/>
        <w:gridCol w:w="1543"/>
      </w:tblGrid>
      <w:tr w:rsidR="00A2398D" w14:paraId="7BA4855E" w14:textId="77777777">
        <w:trPr>
          <w:jc w:val="center"/>
        </w:trPr>
        <w:tc>
          <w:tcPr>
            <w:tcW w:w="2199" w:type="dxa"/>
            <w:shd w:val="clear" w:color="auto" w:fill="auto"/>
            <w:vAlign w:val="center"/>
          </w:tcPr>
          <w:p w14:paraId="3D436FE8" w14:textId="77777777" w:rsidR="00A2398D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3A1BA2" wp14:editId="0742EA26">
                  <wp:extent cx="1371600" cy="5486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F28DBFE" w14:textId="77777777" w:rsidR="00A2398D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1D748B" wp14:editId="5E0CCFF0">
                  <wp:extent cx="612140" cy="612140"/>
                  <wp:effectExtent l="0" t="0" r="0" b="0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D8C7F68" w14:textId="77777777" w:rsidR="00A2398D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92030E" wp14:editId="788BF3E5">
                  <wp:extent cx="730885" cy="255905"/>
                  <wp:effectExtent l="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2009458" w14:textId="77777777" w:rsidR="00A2398D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1880CB" wp14:editId="4311B51A">
                  <wp:extent cx="530225" cy="612140"/>
                  <wp:effectExtent l="0" t="0" r="0" b="0"/>
                  <wp:docPr id="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vAlign w:val="center"/>
          </w:tcPr>
          <w:p w14:paraId="7B47CC75" w14:textId="77777777" w:rsidR="00A2398D" w:rsidRDefault="00000000">
            <w:pPr>
              <w:jc w:val="center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195D799E" wp14:editId="320F6DB4">
                  <wp:extent cx="722630" cy="215900"/>
                  <wp:effectExtent l="0" t="0" r="0" b="0"/>
                  <wp:docPr id="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C7B9234" w14:textId="77777777" w:rsidR="00A2398D" w:rsidRDefault="0000000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F05AED" wp14:editId="63DCE2FA">
                  <wp:extent cx="777240" cy="205105"/>
                  <wp:effectExtent l="0" t="0" r="0" b="0"/>
                  <wp:docPr id="6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7421" t="19518" r="5656" b="17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9D54FE" w14:textId="77777777" w:rsidR="00A2398D" w:rsidRDefault="00A2398D">
      <w:pPr>
        <w:rPr>
          <w:rFonts w:cs="Calibri"/>
          <w:b/>
          <w:color w:val="E0AB35"/>
          <w:sz w:val="32"/>
          <w:szCs w:val="32"/>
        </w:rPr>
      </w:pPr>
    </w:p>
    <w:p w14:paraId="3BD27934" w14:textId="77777777" w:rsidR="00A2398D" w:rsidRDefault="00000000">
      <w:pPr>
        <w:jc w:val="center"/>
        <w:rPr>
          <w:rFonts w:cs="Calibri"/>
          <w:b/>
          <w:color w:val="E0AB35"/>
          <w:sz w:val="36"/>
          <w:szCs w:val="36"/>
        </w:rPr>
      </w:pPr>
      <w:r>
        <w:rPr>
          <w:rFonts w:cs="Calibri"/>
          <w:b/>
          <w:color w:val="E0AB35"/>
          <w:sz w:val="36"/>
          <w:szCs w:val="36"/>
        </w:rPr>
        <w:t>DIM PAMIR</w:t>
      </w:r>
    </w:p>
    <w:p w14:paraId="14808D25" w14:textId="77777777" w:rsidR="00A2398D" w:rsidRDefault="00000000">
      <w:pPr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Patrimoines matériels – innovation, expérimentation et résilience</w:t>
      </w:r>
    </w:p>
    <w:p w14:paraId="22B38256" w14:textId="77777777" w:rsidR="00A2398D" w:rsidRDefault="00A2398D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5B9BD211" w14:textId="77777777" w:rsidR="00A2398D" w:rsidRDefault="00000000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t>Politique d’accès au référentiel</w:t>
      </w:r>
    </w:p>
    <w:p w14:paraId="03D6B231" w14:textId="77777777" w:rsidR="00A2398D" w:rsidRDefault="00000000">
      <w:pPr>
        <w:keepNext/>
        <w:jc w:val="center"/>
        <w:rPr>
          <w:color w:val="E0AC35"/>
        </w:rPr>
      </w:pPr>
      <w:r>
        <w:rPr>
          <w:color w:val="E0AC35"/>
        </w:rPr>
        <w:t>Version 2.0, 18/12/2024</w:t>
      </w:r>
    </w:p>
    <w:p w14:paraId="5E7EB75F" w14:textId="77777777" w:rsidR="00A2398D" w:rsidRDefault="00A2398D">
      <w:pPr>
        <w:keepNext/>
        <w:keepLines/>
        <w:jc w:val="center"/>
        <w:rPr>
          <w:rFonts w:cs="Calibri"/>
          <w:b/>
          <w:color w:val="E0AB35"/>
          <w:sz w:val="32"/>
          <w:szCs w:val="32"/>
        </w:rPr>
      </w:pPr>
    </w:p>
    <w:p w14:paraId="3E4DB2D8" w14:textId="77777777" w:rsidR="00A2398D" w:rsidRDefault="00000000">
      <w:pPr>
        <w:keepNext/>
        <w:keepLines/>
        <w:jc w:val="center"/>
        <w:rPr>
          <w:rFonts w:cs="Calibri"/>
          <w:b/>
          <w:color w:val="FF0000"/>
          <w:sz w:val="32"/>
          <w:szCs w:val="32"/>
        </w:rPr>
      </w:pPr>
      <w:r>
        <w:rPr>
          <w:rFonts w:cs="Calibri"/>
          <w:b/>
          <w:color w:val="FF0000"/>
          <w:sz w:val="32"/>
          <w:szCs w:val="32"/>
        </w:rPr>
        <w:t>ACRONYME DU RÉFÉRENTIEL</w:t>
      </w:r>
    </w:p>
    <w:p w14:paraId="45D2E18F" w14:textId="77777777" w:rsidR="00A2398D" w:rsidRDefault="00A2398D">
      <w:pPr>
        <w:keepNext/>
        <w:rPr>
          <w:color w:val="E0AC35"/>
        </w:rPr>
      </w:pPr>
    </w:p>
    <w:p w14:paraId="462403AA" w14:textId="77777777" w:rsidR="00A2398D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rPr>
          <w:rFonts w:cstheme="minorHAnsi"/>
          <w:b/>
          <w:color w:val="E0AB35"/>
        </w:rPr>
        <w:t>* = le champ est requis</w:t>
      </w:r>
    </w:p>
    <w:p w14:paraId="6EAD6CFE" w14:textId="77777777" w:rsidR="00A2398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color w:val="E0AB35"/>
        </w:rPr>
      </w:pPr>
      <w:r>
        <w:fldChar w:fldCharType="begin">
          <w:ffData>
            <w:name w:val="Bookmark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bookmarkStart w:id="0" w:name="Bookmark"/>
      <w:bookmarkEnd w:id="0"/>
      <w:r>
        <w:rPr>
          <w:rFonts w:cs="Calibri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b/>
          <w:color w:val="E0AB35"/>
        </w:rPr>
        <w:t>= faites un clic droit sur la zone grisée</w:t>
      </w:r>
    </w:p>
    <w:p w14:paraId="0E3B3D1E" w14:textId="77777777" w:rsidR="00A2398D" w:rsidRDefault="00A2398D">
      <w:pPr>
        <w:rPr>
          <w:rFonts w:cstheme="minorHAnsi"/>
        </w:rPr>
      </w:pPr>
    </w:p>
    <w:p w14:paraId="11A470A8" w14:textId="77777777" w:rsidR="00A2398D" w:rsidRDefault="00A2398D">
      <w:pPr>
        <w:rPr>
          <w:rFonts w:cstheme="minorHAnsi"/>
        </w:rPr>
      </w:pPr>
    </w:p>
    <w:p w14:paraId="6C829ED1" w14:textId="77777777" w:rsidR="00A2398D" w:rsidRDefault="00000000">
      <w:pPr>
        <w:rPr>
          <w:rFonts w:cstheme="minorHAnsi"/>
          <w:b/>
        </w:rPr>
      </w:pPr>
      <w:r>
        <w:rPr>
          <w:rFonts w:cstheme="minorHAnsi"/>
          <w:b/>
        </w:rPr>
        <w:t>Identification*</w:t>
      </w:r>
    </w:p>
    <w:p w14:paraId="3FEB5254" w14:textId="77777777" w:rsidR="00DD6DF5" w:rsidRDefault="00DD6DF5" w:rsidP="00DD6DF5">
      <w:pPr>
        <w:rPr>
          <w:rFonts w:cstheme="minorHAnsi"/>
        </w:rPr>
      </w:pPr>
      <w:r>
        <w:rPr>
          <w:rFonts w:cstheme="minorHAnsi"/>
        </w:rPr>
        <w:t xml:space="preserve">Nom du projet soutenu par le DIM* : </w:t>
      </w:r>
    </w:p>
    <w:p w14:paraId="6A13A432" w14:textId="3F950D61" w:rsidR="00A2398D" w:rsidRDefault="00000000">
      <w:pPr>
        <w:rPr>
          <w:rFonts w:cstheme="minorHAnsi"/>
        </w:rPr>
      </w:pPr>
      <w:r>
        <w:rPr>
          <w:rFonts w:cstheme="minorHAnsi"/>
        </w:rPr>
        <w:t xml:space="preserve">Nom </w:t>
      </w:r>
      <w:r w:rsidR="00DD6DF5">
        <w:rPr>
          <w:rFonts w:cstheme="minorHAnsi"/>
        </w:rPr>
        <w:t xml:space="preserve">complet </w:t>
      </w:r>
      <w:r>
        <w:rPr>
          <w:rFonts w:cstheme="minorHAnsi"/>
        </w:rPr>
        <w:t xml:space="preserve">du référentiel* : </w:t>
      </w:r>
    </w:p>
    <w:p w14:paraId="0E8EFE24" w14:textId="77777777" w:rsidR="00A2398D" w:rsidRDefault="00000000">
      <w:pPr>
        <w:rPr>
          <w:rFonts w:cstheme="minorHAnsi"/>
        </w:rPr>
      </w:pPr>
      <w:r>
        <w:rPr>
          <w:rFonts w:cstheme="minorHAnsi"/>
        </w:rPr>
        <w:t>Personne contact pour l’accès au référentiel*</w:t>
      </w:r>
    </w:p>
    <w:p w14:paraId="1EB854BE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 xml:space="preserve">Nom* : </w:t>
      </w:r>
    </w:p>
    <w:p w14:paraId="2097B034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 xml:space="preserve">Prénom* : </w:t>
      </w:r>
    </w:p>
    <w:p w14:paraId="764F70B0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 xml:space="preserve">Courriel* : </w:t>
      </w:r>
    </w:p>
    <w:p w14:paraId="60A2F9CF" w14:textId="77777777" w:rsidR="00A2398D" w:rsidRDefault="00A2398D">
      <w:pPr>
        <w:rPr>
          <w:rFonts w:cstheme="minorHAnsi"/>
        </w:rPr>
      </w:pPr>
    </w:p>
    <w:p w14:paraId="4244FCDB" w14:textId="77777777" w:rsidR="00EF3C6E" w:rsidRDefault="00EF3C6E">
      <w:pPr>
        <w:rPr>
          <w:rFonts w:cstheme="minorHAnsi"/>
        </w:rPr>
      </w:pPr>
    </w:p>
    <w:p w14:paraId="2B1D07B6" w14:textId="776E94C1" w:rsidR="003F7505" w:rsidRPr="003F7505" w:rsidRDefault="003F7505">
      <w:pPr>
        <w:rPr>
          <w:rFonts w:cstheme="minorHAnsi"/>
          <w:b/>
          <w:bCs/>
        </w:rPr>
      </w:pPr>
      <w:r w:rsidRPr="003F7505">
        <w:rPr>
          <w:rFonts w:cstheme="minorHAnsi"/>
          <w:b/>
          <w:bCs/>
        </w:rPr>
        <w:t>Type du référentiel</w:t>
      </w:r>
      <w:r>
        <w:rPr>
          <w:rFonts w:cstheme="minorHAnsi"/>
          <w:b/>
          <w:bCs/>
        </w:rPr>
        <w:t>*</w:t>
      </w:r>
    </w:p>
    <w:p w14:paraId="0128B4BF" w14:textId="77777777" w:rsidR="00681C62" w:rsidRDefault="00681C62" w:rsidP="00681C62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Référentiel numérique</w:t>
      </w:r>
    </w:p>
    <w:p w14:paraId="70DBB364" w14:textId="73AFD948" w:rsidR="003F7505" w:rsidRDefault="003F7505" w:rsidP="003F7505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Référentiel physique</w:t>
      </w:r>
    </w:p>
    <w:p w14:paraId="39DB51CA" w14:textId="0D7CEF25" w:rsidR="00EF3C6E" w:rsidRDefault="00EC6F84">
      <w:pPr>
        <w:rPr>
          <w:rFonts w:cstheme="minorHAnsi"/>
        </w:rPr>
      </w:pPr>
      <w:r>
        <w:rPr>
          <w:rFonts w:cstheme="minorHAnsi"/>
        </w:rPr>
        <w:t>Remplir ci-dessous les sections pertinentes</w:t>
      </w:r>
    </w:p>
    <w:p w14:paraId="737BF861" w14:textId="77777777" w:rsidR="00D65E7C" w:rsidRDefault="00D65E7C">
      <w:pPr>
        <w:rPr>
          <w:rFonts w:cstheme="minorHAnsi"/>
        </w:rPr>
      </w:pPr>
    </w:p>
    <w:p w14:paraId="79AE6997" w14:textId="77777777" w:rsidR="00A2398D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Accessibilité*</w:t>
      </w:r>
    </w:p>
    <w:p w14:paraId="3315B9C5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" w:name="CaseACocher4"/>
      <w:bookmarkEnd w:id="1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Accès</w:t>
      </w:r>
      <w:r>
        <w:rPr>
          <w:rFonts w:cstheme="minorHAnsi"/>
        </w:rPr>
        <w:t xml:space="preserve"> ouvert</w:t>
      </w:r>
    </w:p>
    <w:p w14:paraId="63849467" w14:textId="55F251F4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>Si Accès ouvert, précisez l’URL de la base de données</w:t>
      </w:r>
      <w:r w:rsidR="00126B8B">
        <w:rPr>
          <w:rFonts w:cstheme="minorHAnsi"/>
        </w:rPr>
        <w:t>/référentiel</w:t>
      </w:r>
    </w:p>
    <w:p w14:paraId="703E2B73" w14:textId="77777777" w:rsidR="00A2398D" w:rsidRDefault="00A2398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1C15DA88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2" w:name="CaseACocher4_Copie_1"/>
      <w:bookmarkEnd w:id="2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restreint</w:t>
      </w:r>
    </w:p>
    <w:p w14:paraId="0D6D61B6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>Si Accès restreint, complétez les conditions d’éligibilité pour accéder au référentiel</w:t>
      </w:r>
    </w:p>
    <w:p w14:paraId="384A2F7A" w14:textId="4E770EE5" w:rsidR="00A2398D" w:rsidRDefault="005312A5">
      <w:pPr>
        <w:ind w:left="170"/>
        <w:rPr>
          <w:rFonts w:cstheme="minorHAnsi"/>
        </w:rPr>
      </w:pPr>
      <w:bookmarkStart w:id="3" w:name="_Hlk138573211"/>
      <w:r>
        <w:rPr>
          <w:rFonts w:cstheme="minorHAnsi"/>
          <w:sz w:val="20"/>
          <w:szCs w:val="20"/>
        </w:rPr>
        <w:t xml:space="preserve">Environ </w:t>
      </w:r>
      <w:r w:rsidR="00000000">
        <w:rPr>
          <w:rFonts w:cstheme="minorHAnsi"/>
          <w:sz w:val="20"/>
          <w:szCs w:val="20"/>
        </w:rPr>
        <w:t>500 caractères maximum</w:t>
      </w:r>
      <w:bookmarkEnd w:id="3"/>
    </w:p>
    <w:p w14:paraId="110C232E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236BD87A" w14:textId="77777777" w:rsidR="0078399F" w:rsidRDefault="0078399F">
      <w:pPr>
        <w:rPr>
          <w:rFonts w:cstheme="minorHAnsi"/>
          <w:b/>
        </w:rPr>
      </w:pPr>
    </w:p>
    <w:p w14:paraId="2770ECA6" w14:textId="77777777" w:rsidR="0078399F" w:rsidRDefault="0078399F">
      <w:pPr>
        <w:rPr>
          <w:rFonts w:cstheme="minorHAnsi"/>
          <w:b/>
        </w:rPr>
      </w:pPr>
    </w:p>
    <w:p w14:paraId="2536A07C" w14:textId="77777777" w:rsidR="00681C62" w:rsidRPr="002E09EA" w:rsidRDefault="00681C62" w:rsidP="00681C62">
      <w:pPr>
        <w:keepNext/>
        <w:jc w:val="center"/>
        <w:rPr>
          <w:b/>
          <w:bCs/>
          <w:lang w:eastAsia="fr-FR"/>
        </w:rPr>
      </w:pPr>
      <w:r w:rsidRPr="002E09EA">
        <w:rPr>
          <w:b/>
          <w:bCs/>
          <w:highlight w:val="yellow"/>
          <w:lang w:eastAsia="fr-FR"/>
        </w:rPr>
        <w:lastRenderedPageBreak/>
        <w:t>Référentiel numérique</w:t>
      </w:r>
    </w:p>
    <w:p w14:paraId="3BB78C57" w14:textId="77777777" w:rsidR="00681C62" w:rsidRDefault="00681C62" w:rsidP="00681C62">
      <w:pPr>
        <w:keepNext/>
        <w:rPr>
          <w:rFonts w:cstheme="minorHAnsi"/>
          <w:b/>
          <w:bCs/>
        </w:rPr>
      </w:pPr>
    </w:p>
    <w:p w14:paraId="0B8FB08A" w14:textId="77777777" w:rsidR="00681C62" w:rsidRDefault="00681C62" w:rsidP="00681C62">
      <w:pPr>
        <w:keepNext/>
        <w:rPr>
          <w:rFonts w:cstheme="minorHAnsi"/>
        </w:rPr>
      </w:pPr>
      <w:r w:rsidRPr="00E96DFD">
        <w:rPr>
          <w:rFonts w:cstheme="minorHAnsi"/>
          <w:b/>
          <w:bCs/>
        </w:rPr>
        <w:t>Format des données</w:t>
      </w:r>
      <w:r>
        <w:rPr>
          <w:rFonts w:cstheme="minorHAnsi"/>
        </w:rPr>
        <w:t>*</w:t>
      </w:r>
    </w:p>
    <w:p w14:paraId="227443D3" w14:textId="77777777" w:rsidR="00681C62" w:rsidRDefault="00681C62" w:rsidP="00681C62">
      <w:pPr>
        <w:ind w:left="170"/>
        <w:rPr>
          <w:rFonts w:cstheme="minorHAnsi"/>
        </w:rPr>
      </w:pPr>
      <w:r>
        <w:t>Précisez quels est le format des différentes données du référentiel</w:t>
      </w:r>
    </w:p>
    <w:p w14:paraId="615AB723" w14:textId="77777777" w:rsidR="00681C62" w:rsidRDefault="00681C62" w:rsidP="00681C62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800 caractères maximum</w:t>
      </w:r>
    </w:p>
    <w:p w14:paraId="7030B079" w14:textId="77777777" w:rsidR="00681C62" w:rsidRDefault="00681C62" w:rsidP="00681C6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 xml:space="preserve">Nom du format 1 : </w:t>
      </w:r>
    </w:p>
    <w:p w14:paraId="16EF0E57" w14:textId="77777777" w:rsidR="00681C62" w:rsidRDefault="00681C62" w:rsidP="00681C6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documenté et non normalisé : oui / non. Lien vers une documentation : </w:t>
      </w:r>
    </w:p>
    <w:p w14:paraId="6C05E729" w14:textId="77777777" w:rsidR="00681C62" w:rsidRDefault="00681C62" w:rsidP="00681C6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normalisé : oui / non. Lien vers une documentation : </w:t>
      </w:r>
    </w:p>
    <w:p w14:paraId="3981FBA4" w14:textId="77777777" w:rsidR="00681C62" w:rsidRDefault="00681C62" w:rsidP="00681C6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non documenté. Précisez les moyens que vous allez mettre en œuvre pour rendre </w:t>
      </w:r>
      <w:r>
        <w:t>le référentiel</w:t>
      </w:r>
      <w:r>
        <w:rPr>
          <w:rFonts w:cstheme="minorHAnsi"/>
        </w:rPr>
        <w:t xml:space="preserve"> au moins partiellement exportable</w:t>
      </w:r>
    </w:p>
    <w:p w14:paraId="4A9FA436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Nom du format 2 :</w:t>
      </w:r>
    </w:p>
    <w:p w14:paraId="696B7917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documenté et non normalisé : oui / non. Lien vers une documentation : </w:t>
      </w:r>
    </w:p>
    <w:p w14:paraId="5B116083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normalisé : oui / non. Lien vers une documentation : </w:t>
      </w:r>
    </w:p>
    <w:p w14:paraId="44B076C7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ab/>
        <w:t xml:space="preserve">Format non documenté. Précisez les moyens que vous allez mettre en œuvre pour rendre </w:t>
      </w:r>
      <w:r>
        <w:t xml:space="preserve">le référentiel </w:t>
      </w:r>
      <w:r>
        <w:rPr>
          <w:rFonts w:cstheme="minorHAnsi"/>
        </w:rPr>
        <w:t>au moins partiellement exportable</w:t>
      </w:r>
    </w:p>
    <w:p w14:paraId="40C98D6E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>etc.</w:t>
      </w:r>
    </w:p>
    <w:p w14:paraId="0F438656" w14:textId="77777777" w:rsidR="00681C62" w:rsidRDefault="00681C62" w:rsidP="00681C62">
      <w:pPr>
        <w:rPr>
          <w:rFonts w:cstheme="minorHAnsi"/>
        </w:rPr>
      </w:pPr>
    </w:p>
    <w:p w14:paraId="2C854EC3" w14:textId="77777777" w:rsidR="00681C62" w:rsidRDefault="00681C62" w:rsidP="00681C62">
      <w:pPr>
        <w:rPr>
          <w:rFonts w:cstheme="minorHAnsi"/>
        </w:rPr>
      </w:pPr>
    </w:p>
    <w:p w14:paraId="112B4730" w14:textId="77777777" w:rsidR="00681C62" w:rsidRDefault="00681C62" w:rsidP="00681C62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Exportabilité</w:t>
      </w:r>
      <w:proofErr w:type="spellEnd"/>
      <w:r>
        <w:rPr>
          <w:rFonts w:cstheme="minorHAnsi"/>
          <w:b/>
          <w:bCs/>
        </w:rPr>
        <w:t>*</w:t>
      </w:r>
    </w:p>
    <w:p w14:paraId="4456C6B1" w14:textId="77777777" w:rsidR="00681C62" w:rsidRDefault="00681C62" w:rsidP="00681C62">
      <w:pPr>
        <w:ind w:left="170"/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bookmarkStart w:id="4" w:name="CaseACocher4_Copie_1_Copie_1"/>
      <w:bookmarkEnd w:id="4"/>
      <w:r>
        <w:rPr>
          <w:color w:val="000000"/>
        </w:rPr>
        <w:fldChar w:fldCharType="end"/>
      </w:r>
      <w:r>
        <w:t xml:space="preserve"> Non</w:t>
      </w:r>
    </w:p>
    <w:p w14:paraId="50114E5D" w14:textId="77777777" w:rsidR="00681C62" w:rsidRDefault="00681C62" w:rsidP="00681C62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Oui partiellement</w:t>
      </w:r>
    </w:p>
    <w:p w14:paraId="42F82C5D" w14:textId="77777777" w:rsidR="00681C62" w:rsidRDefault="00681C62" w:rsidP="00681C62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Oui totalement</w:t>
      </w:r>
    </w:p>
    <w:p w14:paraId="45CAB8D0" w14:textId="77777777" w:rsidR="00681C62" w:rsidRDefault="00681C62" w:rsidP="00681C62">
      <w:pPr>
        <w:ind w:left="170"/>
        <w:rPr>
          <w:rFonts w:cstheme="minorHAnsi"/>
          <w:color w:val="000000"/>
        </w:rPr>
      </w:pPr>
    </w:p>
    <w:p w14:paraId="0D20D2EA" w14:textId="77777777" w:rsidR="00681C62" w:rsidRDefault="00681C62" w:rsidP="00681C62">
      <w:pPr>
        <w:ind w:left="170"/>
        <w:rPr>
          <w:rFonts w:cstheme="minorHAnsi"/>
        </w:rPr>
      </w:pPr>
      <w:r>
        <w:t>Si le référentiel est partiellement ou totalement exportable, fournissez toutes les indications utiles pour réaliser cet export</w:t>
      </w:r>
    </w:p>
    <w:p w14:paraId="3F481C32" w14:textId="77777777" w:rsidR="00681C62" w:rsidRDefault="00681C62" w:rsidP="00681C62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4C6E850D" w14:textId="77777777" w:rsidR="00681C62" w:rsidRDefault="00681C62" w:rsidP="00681C6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46F32A39" w14:textId="77777777" w:rsidR="00681C62" w:rsidRDefault="00681C62" w:rsidP="00681C62">
      <w:pPr>
        <w:ind w:left="227"/>
      </w:pPr>
    </w:p>
    <w:p w14:paraId="79A7B920" w14:textId="77777777" w:rsidR="00681C62" w:rsidRDefault="00681C62" w:rsidP="00681C62">
      <w:pPr>
        <w:ind w:left="170"/>
        <w:rPr>
          <w:rFonts w:cstheme="minorHAnsi"/>
        </w:rPr>
      </w:pPr>
      <w:r>
        <w:t>Si le référentiel est partiellement exportable, définissez l’ensemble qui est exportable, son volume maximal, les critères utilisables, etc.</w:t>
      </w:r>
    </w:p>
    <w:p w14:paraId="3275FA76" w14:textId="77777777" w:rsidR="00681C62" w:rsidRDefault="00681C62" w:rsidP="00681C62">
      <w:pPr>
        <w:ind w:left="170"/>
        <w:rPr>
          <w:rFonts w:cstheme="minorHAnsi"/>
        </w:rPr>
      </w:pPr>
      <w:r>
        <w:rPr>
          <w:rFonts w:cstheme="minorHAnsi"/>
          <w:sz w:val="20"/>
          <w:szCs w:val="20"/>
        </w:rPr>
        <w:t>Environ 500 caractères maximum</w:t>
      </w:r>
    </w:p>
    <w:p w14:paraId="731641D4" w14:textId="77777777" w:rsidR="00681C62" w:rsidRDefault="00681C62" w:rsidP="00681C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37E84E5D" w14:textId="77777777" w:rsidR="00681C62" w:rsidRDefault="00681C62" w:rsidP="00681C62">
      <w:pPr>
        <w:rPr>
          <w:rFonts w:cstheme="minorHAnsi"/>
        </w:rPr>
      </w:pPr>
    </w:p>
    <w:p w14:paraId="2DC622ED" w14:textId="77777777" w:rsidR="00681C62" w:rsidRDefault="00681C62">
      <w:pPr>
        <w:rPr>
          <w:rFonts w:cstheme="minorHAnsi"/>
          <w:b/>
        </w:rPr>
      </w:pPr>
    </w:p>
    <w:p w14:paraId="503D494E" w14:textId="20E47F09" w:rsidR="00A2398D" w:rsidRPr="00752463" w:rsidRDefault="00E03CAF" w:rsidP="00D34294">
      <w:pPr>
        <w:keepNext/>
        <w:jc w:val="center"/>
        <w:rPr>
          <w:rFonts w:cstheme="minorHAnsi"/>
          <w:b/>
          <w:bCs/>
        </w:rPr>
      </w:pPr>
      <w:r w:rsidRPr="001D6DC1">
        <w:rPr>
          <w:rFonts w:cstheme="minorHAnsi"/>
          <w:b/>
          <w:bCs/>
          <w:highlight w:val="yellow"/>
        </w:rPr>
        <w:t>Référentiel physique</w:t>
      </w:r>
    </w:p>
    <w:p w14:paraId="4B6D219A" w14:textId="77777777" w:rsidR="00E03CAF" w:rsidRDefault="00E03CAF" w:rsidP="00D34294">
      <w:pPr>
        <w:keepNext/>
        <w:rPr>
          <w:rFonts w:cstheme="minorHAnsi"/>
        </w:rPr>
      </w:pPr>
    </w:p>
    <w:p w14:paraId="5A321CBC" w14:textId="77777777" w:rsidR="00A2398D" w:rsidRDefault="00000000" w:rsidP="00D34294">
      <w:pPr>
        <w:keepNext/>
        <w:rPr>
          <w:rFonts w:cstheme="minorHAnsi"/>
          <w:b/>
        </w:rPr>
      </w:pPr>
      <w:r>
        <w:rPr>
          <w:rFonts w:cstheme="minorHAnsi"/>
          <w:b/>
        </w:rPr>
        <w:t>Référentiel physique – Types d’accès proposés*</w:t>
      </w:r>
    </w:p>
    <w:p w14:paraId="4F854B9C" w14:textId="77777777" w:rsidR="00A2398D" w:rsidRDefault="00000000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Cochez les cases correspondantes en vous reportant aux définitions</w:t>
      </w:r>
    </w:p>
    <w:p w14:paraId="47B28E6A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5" w:name="CaseACocher4_Copie_2"/>
      <w:bookmarkEnd w:id="5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>Collaboration</w:t>
      </w:r>
    </w:p>
    <w:p w14:paraId="280E642E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6" w:name="CaseACocher4_Copie_3"/>
      <w:bookmarkEnd w:id="6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Prestation de s</w:t>
      </w:r>
      <w:r>
        <w:rPr>
          <w:rFonts w:cstheme="minorHAnsi"/>
        </w:rPr>
        <w:t>ervice</w:t>
      </w:r>
    </w:p>
    <w:p w14:paraId="4B261339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7" w:name="CaseACocher4_Copie_4"/>
      <w:bookmarkEnd w:id="7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Autre</w:t>
      </w:r>
    </w:p>
    <w:p w14:paraId="5D6F482A" w14:textId="2597818A" w:rsidR="00696A49" w:rsidRDefault="00696A49" w:rsidP="00696A49">
      <w:pPr>
        <w:keepNext/>
        <w:ind w:left="170"/>
        <w:rPr>
          <w:rFonts w:cstheme="minorHAnsi"/>
        </w:rPr>
      </w:pPr>
      <w:r>
        <w:rPr>
          <w:rFonts w:cstheme="minorHAnsi"/>
        </w:rPr>
        <w:t xml:space="preserve">Si Autre, complétez les conditions d’éligibilité pour accéder </w:t>
      </w:r>
      <w:r>
        <w:rPr>
          <w:rFonts w:cstheme="minorHAnsi"/>
        </w:rPr>
        <w:t>au référentiel</w:t>
      </w:r>
    </w:p>
    <w:p w14:paraId="6B17EF98" w14:textId="696F28CB" w:rsidR="00A2398D" w:rsidRDefault="00266968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Environ </w:t>
      </w:r>
      <w:r w:rsidR="00000000">
        <w:rPr>
          <w:rFonts w:cstheme="minorHAnsi"/>
          <w:sz w:val="20"/>
          <w:szCs w:val="20"/>
        </w:rPr>
        <w:t>500 caractères maximum</w:t>
      </w:r>
    </w:p>
    <w:p w14:paraId="104F922F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57A7C135" w14:textId="77777777" w:rsidR="00A2398D" w:rsidRDefault="00A2398D"/>
    <w:p w14:paraId="59ABE791" w14:textId="77777777" w:rsidR="00A2398D" w:rsidRDefault="00A2398D">
      <w:pPr>
        <w:rPr>
          <w:rFonts w:cstheme="minorHAnsi"/>
        </w:rPr>
      </w:pPr>
    </w:p>
    <w:p w14:paraId="32DF934C" w14:textId="77777777" w:rsidR="00A2398D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lastRenderedPageBreak/>
        <w:t>Référentiel physique – Temporalité des accès proposés</w:t>
      </w:r>
    </w:p>
    <w:p w14:paraId="46229A7C" w14:textId="77777777" w:rsidR="00A2398D" w:rsidRDefault="00000000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Cochez les cases correspondantes en vous reportant aux définitions</w:t>
      </w:r>
    </w:p>
    <w:p w14:paraId="388D52A6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8" w:name="CaseACocher4_Copie_5"/>
      <w:bookmarkEnd w:id="8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Accès</w:t>
      </w:r>
      <w:r>
        <w:rPr>
          <w:rFonts w:cstheme="minorHAnsi"/>
        </w:rPr>
        <w:t xml:space="preserve"> exploratoire</w:t>
      </w:r>
    </w:p>
    <w:p w14:paraId="20A88EB6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9" w:name="CaseACocher4_Copie_6"/>
      <w:bookmarkEnd w:id="9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standard</w:t>
      </w:r>
    </w:p>
    <w:p w14:paraId="7D779EE0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0" w:name="CaseACocher4_Copie_7"/>
      <w:bookmarkEnd w:id="10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long</w:t>
      </w:r>
    </w:p>
    <w:p w14:paraId="7116F181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1" w:name="CaseACocher4_Copie_8"/>
      <w:bookmarkEnd w:id="11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Autre(s)</w:t>
      </w:r>
    </w:p>
    <w:p w14:paraId="183BE511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>Si Autre(s), précisez le(s) nom(s) de ces accès et indiquez pour chacun quelles sont les modalités</w:t>
      </w:r>
    </w:p>
    <w:p w14:paraId="4CCF72C0" w14:textId="58FA80A8" w:rsidR="00A2398D" w:rsidRDefault="00DF7E8D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Environ </w:t>
      </w:r>
      <w:r w:rsidR="00000000">
        <w:rPr>
          <w:rFonts w:cstheme="minorHAnsi"/>
          <w:sz w:val="20"/>
          <w:szCs w:val="20"/>
        </w:rPr>
        <w:t>500 caractères maximum</w:t>
      </w:r>
    </w:p>
    <w:p w14:paraId="4D7204B8" w14:textId="0CC19611" w:rsidR="00A2398D" w:rsidRDefault="00B61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 xml:space="preserve">Nom 1 : </w:t>
      </w:r>
    </w:p>
    <w:p w14:paraId="2A2B3EF2" w14:textId="112E531B" w:rsidR="00B611C0" w:rsidRDefault="00B61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  <w:r>
        <w:rPr>
          <w:rFonts w:cstheme="minorHAnsi"/>
        </w:rPr>
        <w:t xml:space="preserve">Nom 2 : </w:t>
      </w:r>
    </w:p>
    <w:p w14:paraId="2A2BDFEF" w14:textId="77777777" w:rsidR="00A2398D" w:rsidRDefault="00A2398D">
      <w:pPr>
        <w:rPr>
          <w:rFonts w:cstheme="minorHAnsi"/>
        </w:rPr>
      </w:pPr>
    </w:p>
    <w:p w14:paraId="703AAC89" w14:textId="77777777" w:rsidR="00A2398D" w:rsidRDefault="00A2398D">
      <w:pPr>
        <w:rPr>
          <w:rFonts w:cstheme="minorHAnsi"/>
        </w:rPr>
      </w:pPr>
    </w:p>
    <w:p w14:paraId="15FA065F" w14:textId="77777777" w:rsidR="00A2398D" w:rsidRDefault="00000000">
      <w:pPr>
        <w:keepNext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</w:rPr>
        <w:t>Référentiel physique – Votre contribution avant l’utilisation du référentiel*</w:t>
      </w:r>
    </w:p>
    <w:p w14:paraId="33D33511" w14:textId="77777777" w:rsidR="00A2398D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2" w:name="CaseACocher4_Copie_9"/>
      <w:bookmarkEnd w:id="12"/>
      <w:r>
        <w:rPr>
          <w:rFonts w:cs="Calibri"/>
          <w:color w:val="000000"/>
        </w:rPr>
        <w:fldChar w:fldCharType="end"/>
      </w:r>
      <w:r>
        <w:rPr>
          <w:rFonts w:cstheme="minorHAnsi"/>
          <w:color w:val="000000"/>
        </w:rPr>
        <w:t xml:space="preserve"> Aide à la préparation des documents requis pour accéder au référentiel</w:t>
      </w:r>
    </w:p>
    <w:p w14:paraId="48A79CC0" w14:textId="77777777" w:rsidR="00A2398D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3" w:name="CaseACocher4_Copie_10"/>
      <w:bookmarkEnd w:id="13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Formation préalable avant toute utilisation du référentiel</w:t>
      </w:r>
    </w:p>
    <w:p w14:paraId="613547D7" w14:textId="77777777" w:rsidR="00A2398D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4" w:name="CaseACocher4_Copie_11"/>
      <w:bookmarkEnd w:id="14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Autre</w:t>
      </w:r>
    </w:p>
    <w:p w14:paraId="5411F7FE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Autre, </w:t>
      </w:r>
      <w:r>
        <w:rPr>
          <w:rFonts w:cstheme="minorHAnsi"/>
        </w:rPr>
        <w:t>précisez</w:t>
      </w:r>
    </w:p>
    <w:p w14:paraId="5063B2E6" w14:textId="51A9E887" w:rsidR="00A2398D" w:rsidRDefault="00B611C0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Environ </w:t>
      </w:r>
      <w:r w:rsidR="00000000">
        <w:rPr>
          <w:rFonts w:cstheme="minorHAnsi"/>
          <w:sz w:val="20"/>
          <w:szCs w:val="20"/>
        </w:rPr>
        <w:t>500 caractères maximum</w:t>
      </w:r>
    </w:p>
    <w:p w14:paraId="1BD3036A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0936B587" w14:textId="77777777" w:rsidR="00A2398D" w:rsidRDefault="00A2398D">
      <w:pPr>
        <w:ind w:left="170"/>
        <w:rPr>
          <w:rFonts w:cstheme="minorHAnsi"/>
          <w:color w:val="000000"/>
        </w:rPr>
      </w:pPr>
    </w:p>
    <w:p w14:paraId="12DEC27B" w14:textId="77777777" w:rsidR="00A2398D" w:rsidRDefault="00A2398D">
      <w:pPr>
        <w:ind w:left="170"/>
        <w:rPr>
          <w:rFonts w:cstheme="minorHAnsi"/>
          <w:color w:val="000000"/>
        </w:rPr>
      </w:pPr>
    </w:p>
    <w:p w14:paraId="06D79246" w14:textId="77777777" w:rsidR="00A2398D" w:rsidRDefault="00000000">
      <w:pPr>
        <w:keepNext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</w:rPr>
        <w:t>Référentiel physique – Votre contribution pendant et après l’utilisation du référentiel*</w:t>
      </w:r>
    </w:p>
    <w:p w14:paraId="171333A4" w14:textId="77777777" w:rsidR="00A2398D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5" w:name="CaseACocher4_Copie_12"/>
      <w:bookmarkEnd w:id="15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Accompagnement pendant l’utilisation du référentiel</w:t>
      </w:r>
    </w:p>
    <w:p w14:paraId="56B0D47F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oui, cet accompagnement est-il obligatoire ? (oui/non) : </w:t>
      </w:r>
    </w:p>
    <w:p w14:paraId="58D4F5A2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6" w:name="CaseACocher4_Copie_13"/>
      <w:bookmarkEnd w:id="16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Mise à disposition d’instruments d’observation et d’analyse</w:t>
      </w:r>
    </w:p>
    <w:p w14:paraId="7CE03E76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</w:rPr>
        <w:t>Si oui, précisez</w:t>
      </w:r>
    </w:p>
    <w:p w14:paraId="41C92350" w14:textId="6EC3E0EC" w:rsidR="00A2398D" w:rsidRDefault="00CE22B6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Environ </w:t>
      </w:r>
      <w:r w:rsidR="00000000">
        <w:rPr>
          <w:rFonts w:cstheme="minorHAnsi"/>
          <w:sz w:val="20"/>
          <w:szCs w:val="20"/>
        </w:rPr>
        <w:t>500 caractères maximum</w:t>
      </w:r>
    </w:p>
    <w:p w14:paraId="5C5C8402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644139A9" w14:textId="77777777" w:rsidR="00A2398D" w:rsidRDefault="00000000">
      <w:pPr>
        <w:ind w:left="170"/>
        <w:rPr>
          <w:rFonts w:cstheme="minorHAnsi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7" w:name="CaseACocher4_Copie_14"/>
      <w:bookmarkEnd w:id="17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Soutien après l’utilisation du référentiel</w:t>
      </w:r>
    </w:p>
    <w:p w14:paraId="354DE8AE" w14:textId="77777777" w:rsidR="00A2398D" w:rsidRDefault="00000000">
      <w:pPr>
        <w:ind w:firstLine="170"/>
        <w:rPr>
          <w:rFonts w:cstheme="minorHAnsi"/>
        </w:rPr>
      </w:pPr>
      <w:r>
        <w:rPr>
          <w:rFonts w:cstheme="minorHAnsi"/>
          <w:color w:val="000000"/>
        </w:rPr>
        <w:t xml:space="preserve">Si oui, </w:t>
      </w:r>
      <w:r>
        <w:rPr>
          <w:rFonts w:cstheme="minorHAnsi"/>
        </w:rPr>
        <w:t>précisez (traitement des données, aide à l’interprétation des résultats, etc.)</w:t>
      </w:r>
    </w:p>
    <w:p w14:paraId="08E41E5A" w14:textId="555F44AC" w:rsidR="00A2398D" w:rsidRDefault="00A76306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Environ </w:t>
      </w:r>
      <w:r w:rsidR="00000000">
        <w:rPr>
          <w:rFonts w:cstheme="minorHAnsi"/>
          <w:sz w:val="20"/>
          <w:szCs w:val="20"/>
        </w:rPr>
        <w:t>500 caractères maximum</w:t>
      </w:r>
    </w:p>
    <w:p w14:paraId="326D0C95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1C887836" w14:textId="77777777" w:rsidR="00A2398D" w:rsidRDefault="00000000">
      <w:pPr>
        <w:ind w:left="170"/>
        <w:rPr>
          <w:rFonts w:cstheme="minorHAnsi"/>
          <w:color w:val="000000"/>
        </w:rPr>
      </w:pPr>
      <w:r>
        <w:fldChar w:fldCharType="begin">
          <w:ffData>
            <w:name w:val="CaseACocher4 Copie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color w:val="000000"/>
        </w:rPr>
        <w:instrText xml:space="preserve"> FORMCHECKBOX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bookmarkStart w:id="18" w:name="CaseACocher4_Copie_15"/>
      <w:bookmarkEnd w:id="18"/>
      <w:r>
        <w:rPr>
          <w:rFonts w:cs="Calibr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Autre</w:t>
      </w:r>
    </w:p>
    <w:p w14:paraId="3A787F6B" w14:textId="77777777" w:rsidR="00A2398D" w:rsidRDefault="00000000">
      <w:pPr>
        <w:ind w:left="170"/>
        <w:rPr>
          <w:rFonts w:cstheme="minorHAnsi"/>
        </w:rPr>
      </w:pPr>
      <w:r>
        <w:rPr>
          <w:rFonts w:cstheme="minorHAnsi"/>
          <w:color w:val="000000"/>
        </w:rPr>
        <w:t xml:space="preserve">Si oui, </w:t>
      </w:r>
      <w:r>
        <w:rPr>
          <w:rFonts w:cstheme="minorHAnsi"/>
        </w:rPr>
        <w:t>précisez</w:t>
      </w:r>
    </w:p>
    <w:p w14:paraId="3BBCF082" w14:textId="77777777" w:rsidR="00A2398D" w:rsidRDefault="00000000">
      <w:pPr>
        <w:ind w:left="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500 caractères maximum</w:t>
      </w:r>
    </w:p>
    <w:p w14:paraId="5A636D63" w14:textId="77777777" w:rsidR="00A2398D" w:rsidRDefault="00A23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70"/>
        <w:rPr>
          <w:rFonts w:cstheme="minorHAnsi"/>
        </w:rPr>
      </w:pPr>
    </w:p>
    <w:p w14:paraId="336857B7" w14:textId="77777777" w:rsidR="00A2398D" w:rsidRDefault="00A2398D">
      <w:pPr>
        <w:rPr>
          <w:rFonts w:cstheme="minorHAnsi"/>
        </w:rPr>
      </w:pPr>
    </w:p>
    <w:p w14:paraId="44F9DEC6" w14:textId="77777777" w:rsidR="00A2398D" w:rsidRDefault="00A2398D">
      <w:pPr>
        <w:rPr>
          <w:rFonts w:cstheme="minorHAnsi"/>
        </w:rPr>
      </w:pPr>
    </w:p>
    <w:p w14:paraId="40E41CDC" w14:textId="77777777" w:rsidR="00A2398D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Référentiel physique – Coût des accès en fonction des équipes utilisant votre référentiel*</w:t>
      </w:r>
    </w:p>
    <w:p w14:paraId="0A33EFFA" w14:textId="77777777" w:rsidR="00A2398D" w:rsidRDefault="00000000">
      <w:pPr>
        <w:ind w:left="17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Attention ! Parmi les équipes d’utilisateurs potentiels (« qui » ci-dessous), incluez comme catégorie celle qui comprend les membres du réseau DIM PAMIR.</w:t>
      </w:r>
    </w:p>
    <w:tbl>
      <w:tblPr>
        <w:tblStyle w:val="Grilledutableau"/>
        <w:tblW w:w="9459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355"/>
        <w:gridCol w:w="5104"/>
      </w:tblGrid>
      <w:tr w:rsidR="00A2398D" w14:paraId="1450E31A" w14:textId="77777777">
        <w:tc>
          <w:tcPr>
            <w:tcW w:w="4355" w:type="dxa"/>
          </w:tcPr>
          <w:p w14:paraId="058A0B50" w14:textId="77777777" w:rsidR="00A2398D" w:rsidRDefault="0000000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Coût d’accès</w:t>
            </w:r>
          </w:p>
        </w:tc>
        <w:tc>
          <w:tcPr>
            <w:tcW w:w="5103" w:type="dxa"/>
          </w:tcPr>
          <w:p w14:paraId="1BE0A61A" w14:textId="77777777" w:rsidR="00A2398D" w:rsidRDefault="0000000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Précisez pour qui</w:t>
            </w:r>
          </w:p>
        </w:tc>
      </w:tr>
      <w:tr w:rsidR="00A2398D" w14:paraId="2C7A2405" w14:textId="77777777">
        <w:tc>
          <w:tcPr>
            <w:tcW w:w="4355" w:type="dxa"/>
          </w:tcPr>
          <w:p w14:paraId="7E252400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Gratuit</w:t>
            </w:r>
          </w:p>
        </w:tc>
        <w:tc>
          <w:tcPr>
            <w:tcW w:w="5103" w:type="dxa"/>
          </w:tcPr>
          <w:p w14:paraId="71E2FFBF" w14:textId="77777777" w:rsidR="00A2398D" w:rsidRDefault="00A2398D">
            <w:pPr>
              <w:jc w:val="left"/>
              <w:rPr>
                <w:rFonts w:cstheme="minorHAnsi"/>
              </w:rPr>
            </w:pPr>
          </w:p>
        </w:tc>
      </w:tr>
      <w:tr w:rsidR="00A2398D" w14:paraId="5BB217B6" w14:textId="77777777">
        <w:tc>
          <w:tcPr>
            <w:tcW w:w="4355" w:type="dxa"/>
          </w:tcPr>
          <w:p w14:paraId="64C4A15E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Payant</w:t>
            </w:r>
          </w:p>
        </w:tc>
        <w:tc>
          <w:tcPr>
            <w:tcW w:w="5103" w:type="dxa"/>
          </w:tcPr>
          <w:p w14:paraId="666F6CE9" w14:textId="77777777" w:rsidR="00A2398D" w:rsidRDefault="00A2398D">
            <w:pPr>
              <w:jc w:val="left"/>
              <w:rPr>
                <w:rFonts w:cstheme="minorHAnsi"/>
              </w:rPr>
            </w:pPr>
          </w:p>
        </w:tc>
      </w:tr>
      <w:tr w:rsidR="00A2398D" w14:paraId="65A53CE1" w14:textId="77777777">
        <w:tc>
          <w:tcPr>
            <w:tcW w:w="4355" w:type="dxa"/>
          </w:tcPr>
          <w:p w14:paraId="5A447EA0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Payant, à tarif préférentiel</w:t>
            </w:r>
          </w:p>
        </w:tc>
        <w:tc>
          <w:tcPr>
            <w:tcW w:w="5103" w:type="dxa"/>
          </w:tcPr>
          <w:p w14:paraId="10BAB458" w14:textId="77777777" w:rsidR="00A2398D" w:rsidRDefault="00A2398D">
            <w:pPr>
              <w:jc w:val="left"/>
              <w:rPr>
                <w:rFonts w:cstheme="minorHAnsi"/>
              </w:rPr>
            </w:pPr>
          </w:p>
        </w:tc>
      </w:tr>
    </w:tbl>
    <w:p w14:paraId="5E1F163E" w14:textId="77777777" w:rsidR="00984163" w:rsidRDefault="00984163" w:rsidP="00984163"/>
    <w:p w14:paraId="0265B5F5" w14:textId="77777777" w:rsidR="00984163" w:rsidRDefault="00984163" w:rsidP="00984163"/>
    <w:p w14:paraId="0F1D6453" w14:textId="69A53817" w:rsidR="00A2398D" w:rsidRDefault="00000000">
      <w:pPr>
        <w:keepNext/>
        <w:rPr>
          <w:rFonts w:cstheme="minorHAnsi"/>
          <w:b/>
        </w:rPr>
      </w:pPr>
      <w:r>
        <w:rPr>
          <w:rFonts w:cstheme="minorHAnsi"/>
          <w:b/>
        </w:rPr>
        <w:t>Référentiel physique – Méthode(s) de dépôt, modalité de dépôt et évaluation des projets*</w:t>
      </w:r>
    </w:p>
    <w:tbl>
      <w:tblPr>
        <w:tblStyle w:val="Grilledutableau"/>
        <w:tblW w:w="9459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497"/>
        <w:gridCol w:w="4962"/>
      </w:tblGrid>
      <w:tr w:rsidR="00A2398D" w14:paraId="0F6008F2" w14:textId="77777777" w:rsidTr="00984163">
        <w:trPr>
          <w:trHeight w:val="118"/>
        </w:trPr>
        <w:tc>
          <w:tcPr>
            <w:tcW w:w="4497" w:type="dxa"/>
          </w:tcPr>
          <w:p w14:paraId="759E7CCC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Méthode(s) de dépôt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des projets</w:t>
            </w:r>
          </w:p>
          <w:p w14:paraId="7D16367D" w14:textId="795EF21A" w:rsidR="00A2398D" w:rsidRDefault="00984163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la méthode que vous avez retenue</w:t>
            </w:r>
          </w:p>
        </w:tc>
        <w:tc>
          <w:tcPr>
            <w:tcW w:w="4962" w:type="dxa"/>
          </w:tcPr>
          <w:p w14:paraId="0887E1F4" w14:textId="77777777" w:rsidR="00984163" w:rsidRDefault="00984163" w:rsidP="00984163">
            <w:pPr>
              <w:jc w:val="center"/>
            </w:pPr>
            <w:r>
              <w:t>Plateforme d’appel à projet</w:t>
            </w:r>
          </w:p>
          <w:p w14:paraId="535B4B11" w14:textId="705BA310" w:rsidR="00984163" w:rsidRDefault="00984163" w:rsidP="00984163">
            <w:pPr>
              <w:jc w:val="center"/>
            </w:pPr>
            <w:r>
              <w:t>Formulaire et courriel</w:t>
            </w:r>
          </w:p>
          <w:p w14:paraId="583549E0" w14:textId="53648BFD" w:rsidR="00A2398D" w:rsidRDefault="00984163" w:rsidP="00984163">
            <w:pPr>
              <w:jc w:val="center"/>
            </w:pPr>
            <w:r>
              <w:t>Courriel</w:t>
            </w:r>
          </w:p>
        </w:tc>
      </w:tr>
      <w:tr w:rsidR="00A2398D" w14:paraId="686C47A9" w14:textId="77777777" w:rsidTr="00984163">
        <w:tc>
          <w:tcPr>
            <w:tcW w:w="4497" w:type="dxa"/>
          </w:tcPr>
          <w:p w14:paraId="7243D4F9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Si Plateforme d’appel à projet, indiquez le lien</w:t>
            </w:r>
          </w:p>
        </w:tc>
        <w:tc>
          <w:tcPr>
            <w:tcW w:w="4962" w:type="dxa"/>
          </w:tcPr>
          <w:p w14:paraId="2F4E42FA" w14:textId="77777777" w:rsidR="00A2398D" w:rsidRDefault="00A2398D">
            <w:pPr>
              <w:rPr>
                <w:rFonts w:cstheme="minorHAnsi"/>
              </w:rPr>
            </w:pPr>
          </w:p>
        </w:tc>
      </w:tr>
      <w:tr w:rsidR="00A2398D" w14:paraId="6BFD30CA" w14:textId="77777777" w:rsidTr="00984163">
        <w:tc>
          <w:tcPr>
            <w:tcW w:w="4497" w:type="dxa"/>
          </w:tcPr>
          <w:p w14:paraId="1D060C3E" w14:textId="440B2672" w:rsidR="00A2398D" w:rsidRDefault="0000000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 Formulaire et courriel, précisez le courriel</w:t>
            </w:r>
            <w:r w:rsidR="00984163">
              <w:rPr>
                <w:rFonts w:cstheme="minorHAnsi"/>
                <w:color w:val="000000"/>
              </w:rPr>
              <w:t xml:space="preserve"> (</w:t>
            </w:r>
            <w:r w:rsidR="00984163">
              <w:rPr>
                <w:rFonts w:cstheme="minorHAnsi"/>
                <w:color w:val="000000"/>
              </w:rPr>
              <w:t>de préférence un courriel générique)</w:t>
            </w:r>
          </w:p>
        </w:tc>
        <w:tc>
          <w:tcPr>
            <w:tcW w:w="4962" w:type="dxa"/>
          </w:tcPr>
          <w:p w14:paraId="0C1064F1" w14:textId="77777777" w:rsidR="00A2398D" w:rsidRDefault="00A2398D">
            <w:pPr>
              <w:rPr>
                <w:rFonts w:cstheme="minorHAnsi"/>
              </w:rPr>
            </w:pPr>
          </w:p>
        </w:tc>
      </w:tr>
      <w:tr w:rsidR="00A2398D" w14:paraId="15A17C85" w14:textId="77777777" w:rsidTr="00984163">
        <w:tc>
          <w:tcPr>
            <w:tcW w:w="4497" w:type="dxa"/>
          </w:tcPr>
          <w:p w14:paraId="6B459AE9" w14:textId="291943B9" w:rsidR="00A2398D" w:rsidRDefault="00000000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 Courriel, précisez le courriel</w:t>
            </w:r>
            <w:r w:rsidR="00984163">
              <w:rPr>
                <w:rFonts w:cstheme="minorHAnsi"/>
                <w:color w:val="000000"/>
              </w:rPr>
              <w:t xml:space="preserve"> (</w:t>
            </w:r>
            <w:r w:rsidR="00984163">
              <w:rPr>
                <w:rFonts w:cstheme="minorHAnsi"/>
                <w:color w:val="000000"/>
              </w:rPr>
              <w:t>de préférence un courriel générique)</w:t>
            </w:r>
          </w:p>
        </w:tc>
        <w:tc>
          <w:tcPr>
            <w:tcW w:w="4962" w:type="dxa"/>
          </w:tcPr>
          <w:p w14:paraId="6854BB47" w14:textId="77777777" w:rsidR="00A2398D" w:rsidRDefault="00A2398D">
            <w:pPr>
              <w:spacing w:line="240" w:lineRule="auto"/>
              <w:rPr>
                <w:rFonts w:cstheme="minorHAnsi"/>
              </w:rPr>
            </w:pPr>
          </w:p>
        </w:tc>
      </w:tr>
      <w:tr w:rsidR="00A2398D" w14:paraId="13DF565B" w14:textId="77777777" w:rsidTr="00984163">
        <w:tc>
          <w:tcPr>
            <w:tcW w:w="4497" w:type="dxa"/>
          </w:tcPr>
          <w:p w14:paraId="3BEB55D4" w14:textId="77777777" w:rsidR="00A2398D" w:rsidRDefault="00000000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Périodes/dates de dépôt des projets</w:t>
            </w:r>
          </w:p>
          <w:p w14:paraId="697FB503" w14:textId="7A06D826" w:rsidR="00A2398D" w:rsidRDefault="00984163" w:rsidP="00984163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la méthode que vous avez retenue</w:t>
            </w:r>
          </w:p>
        </w:tc>
        <w:tc>
          <w:tcPr>
            <w:tcW w:w="4962" w:type="dxa"/>
          </w:tcPr>
          <w:p w14:paraId="1CDE84A5" w14:textId="77777777" w:rsidR="00984163" w:rsidRPr="00984163" w:rsidRDefault="00984163" w:rsidP="00984163">
            <w:pPr>
              <w:jc w:val="center"/>
            </w:pPr>
            <w:r w:rsidRPr="00984163">
              <w:t>À certaines périodes de l’année</w:t>
            </w:r>
          </w:p>
          <w:p w14:paraId="63501FC3" w14:textId="758E4636" w:rsidR="00A2398D" w:rsidRDefault="00984163" w:rsidP="00984163">
            <w:pPr>
              <w:jc w:val="center"/>
              <w:rPr>
                <w:rFonts w:cstheme="minorHAnsi"/>
              </w:rPr>
            </w:pPr>
            <w:r w:rsidRPr="00984163">
              <w:t>Au fil de l’eau</w:t>
            </w:r>
          </w:p>
        </w:tc>
      </w:tr>
      <w:tr w:rsidR="00A2398D" w14:paraId="4C81A9BA" w14:textId="77777777" w:rsidTr="00984163">
        <w:tc>
          <w:tcPr>
            <w:tcW w:w="4497" w:type="dxa"/>
          </w:tcPr>
          <w:p w14:paraId="7A3D0908" w14:textId="1EC30B63" w:rsidR="00EE27A8" w:rsidRDefault="00000000" w:rsidP="00EE27A8">
            <w:pPr>
              <w:rPr>
                <w:rFonts w:cstheme="minorHAnsi"/>
              </w:rPr>
            </w:pPr>
            <w:r>
              <w:rPr>
                <w:rFonts w:cstheme="minorHAnsi"/>
              </w:rPr>
              <w:t>Évaluation des projets soumis</w:t>
            </w:r>
          </w:p>
          <w:p w14:paraId="18733D08" w14:textId="62A00645" w:rsidR="00A2398D" w:rsidRDefault="00EE27A8" w:rsidP="00EE27A8">
            <w:p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Conserver dans la case à droite le(s) choix que vous avez fait(s)</w:t>
            </w:r>
          </w:p>
        </w:tc>
        <w:tc>
          <w:tcPr>
            <w:tcW w:w="4962" w:type="dxa"/>
          </w:tcPr>
          <w:p w14:paraId="385744C8" w14:textId="77777777" w:rsidR="00EE27A8" w:rsidRPr="00EE27A8" w:rsidRDefault="00EE27A8" w:rsidP="00EE27A8">
            <w:pPr>
              <w:jc w:val="center"/>
            </w:pPr>
            <w:r w:rsidRPr="00EE27A8">
              <w:t>Comité scientifique d’évaluation</w:t>
            </w:r>
          </w:p>
          <w:p w14:paraId="06F67E08" w14:textId="755C2BF1" w:rsidR="00EE27A8" w:rsidRPr="00EE27A8" w:rsidRDefault="00EE27A8" w:rsidP="00EE27A8">
            <w:pPr>
              <w:jc w:val="center"/>
            </w:pPr>
            <w:r w:rsidRPr="00EE27A8">
              <w:t>Comité technique</w:t>
            </w:r>
          </w:p>
          <w:p w14:paraId="17F92809" w14:textId="6C0EAD2A" w:rsidR="00A2398D" w:rsidRPr="00EE27A8" w:rsidRDefault="00EE27A8" w:rsidP="00EE27A8">
            <w:pPr>
              <w:jc w:val="center"/>
            </w:pPr>
            <w:r w:rsidRPr="00EE27A8">
              <w:t>Autre</w:t>
            </w:r>
          </w:p>
        </w:tc>
      </w:tr>
      <w:tr w:rsidR="00A2398D" w14:paraId="39CF141B" w14:textId="77777777" w:rsidTr="00984163">
        <w:tc>
          <w:tcPr>
            <w:tcW w:w="4497" w:type="dxa"/>
          </w:tcPr>
          <w:p w14:paraId="255910D9" w14:textId="77777777" w:rsidR="00A2398D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Si Autre, précisez</w:t>
            </w:r>
          </w:p>
        </w:tc>
        <w:tc>
          <w:tcPr>
            <w:tcW w:w="4962" w:type="dxa"/>
          </w:tcPr>
          <w:p w14:paraId="64E82B39" w14:textId="77777777" w:rsidR="00A2398D" w:rsidRDefault="00A2398D">
            <w:pPr>
              <w:rPr>
                <w:rFonts w:cstheme="minorHAnsi"/>
              </w:rPr>
            </w:pPr>
          </w:p>
        </w:tc>
      </w:tr>
    </w:tbl>
    <w:p w14:paraId="584326F3" w14:textId="77777777" w:rsidR="00A2398D" w:rsidRDefault="00A2398D">
      <w:pPr>
        <w:rPr>
          <w:lang w:eastAsia="fr-FR"/>
        </w:rPr>
      </w:pPr>
    </w:p>
    <w:p w14:paraId="00D0D3CC" w14:textId="77777777" w:rsidR="002E09EA" w:rsidRDefault="002E09EA">
      <w:pPr>
        <w:rPr>
          <w:lang w:eastAsia="fr-FR"/>
        </w:rPr>
      </w:pPr>
    </w:p>
    <w:p w14:paraId="7AA7740D" w14:textId="77777777" w:rsidR="002E09EA" w:rsidRDefault="002E09EA">
      <w:pPr>
        <w:rPr>
          <w:lang w:eastAsia="fr-FR"/>
        </w:rPr>
      </w:pPr>
    </w:p>
    <w:sectPr w:rsidR="002E09EA">
      <w:footerReference w:type="even" r:id="rId14"/>
      <w:footerReference w:type="default" r:id="rId15"/>
      <w:footerReference w:type="first" r:id="rId16"/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0566" w14:textId="77777777" w:rsidR="00161452" w:rsidRDefault="00161452">
      <w:pPr>
        <w:spacing w:line="240" w:lineRule="auto"/>
      </w:pPr>
      <w:r>
        <w:separator/>
      </w:r>
    </w:p>
  </w:endnote>
  <w:endnote w:type="continuationSeparator" w:id="0">
    <w:p w14:paraId="7F1712BA" w14:textId="77777777" w:rsidR="00161452" w:rsidRDefault="00161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0897" w14:textId="77777777" w:rsidR="00A2398D" w:rsidRDefault="00A239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418516"/>
      <w:docPartObj>
        <w:docPartGallery w:val="Page Numbers (Bottom of Page)"/>
        <w:docPartUnique/>
      </w:docPartObj>
    </w:sdtPr>
    <w:sdtContent>
      <w:p w14:paraId="6770862C" w14:textId="77777777" w:rsidR="00A2398D" w:rsidRDefault="00000000">
        <w:pPr>
          <w:pStyle w:val="Pieddepag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08794"/>
      <w:docPartObj>
        <w:docPartGallery w:val="Page Numbers (Bottom of Page)"/>
        <w:docPartUnique/>
      </w:docPartObj>
    </w:sdtPr>
    <w:sdtContent>
      <w:p w14:paraId="1B0FB362" w14:textId="77777777" w:rsidR="00A2398D" w:rsidRDefault="00000000">
        <w:pPr>
          <w:pStyle w:val="Pieddepag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641FD" w14:textId="77777777" w:rsidR="00161452" w:rsidRDefault="00161452">
      <w:pPr>
        <w:spacing w:line="240" w:lineRule="auto"/>
      </w:pPr>
      <w:r>
        <w:separator/>
      </w:r>
    </w:p>
  </w:footnote>
  <w:footnote w:type="continuationSeparator" w:id="0">
    <w:p w14:paraId="173287FA" w14:textId="77777777" w:rsidR="00161452" w:rsidRDefault="001614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60B9C"/>
    <w:multiLevelType w:val="multilevel"/>
    <w:tmpl w:val="2410D46E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  <w:rPr>
        <w:color w:val="E0AB3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9D73AA"/>
    <w:multiLevelType w:val="multilevel"/>
    <w:tmpl w:val="1EB0B650"/>
    <w:lvl w:ilvl="0">
      <w:start w:val="1"/>
      <w:numFmt w:val="bullet"/>
      <w:pStyle w:val="Normal-quad"/>
      <w:lvlText w:val="̶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C7241"/>
    <w:multiLevelType w:val="multilevel"/>
    <w:tmpl w:val="05109F12"/>
    <w:lvl w:ilvl="0">
      <w:start w:val="1"/>
      <w:numFmt w:val="bullet"/>
      <w:pStyle w:val="Retraitquadratin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BB08F7"/>
    <w:multiLevelType w:val="multilevel"/>
    <w:tmpl w:val="148A365E"/>
    <w:lvl w:ilvl="0">
      <w:start w:val="1"/>
      <w:numFmt w:val="upperRoman"/>
      <w:pStyle w:val="Titreprojet"/>
      <w:lvlText w:val="%1."/>
      <w:lvlJc w:val="right"/>
      <w:pPr>
        <w:tabs>
          <w:tab w:val="num" w:pos="0"/>
        </w:tabs>
        <w:ind w:left="720" w:hanging="360"/>
      </w:pPr>
      <w:rPr>
        <w:b/>
        <w:color w:val="93134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DBC7B26"/>
    <w:multiLevelType w:val="multilevel"/>
    <w:tmpl w:val="4C9095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8775620">
    <w:abstractNumId w:val="3"/>
  </w:num>
  <w:num w:numId="2" w16cid:durableId="33501994">
    <w:abstractNumId w:val="1"/>
  </w:num>
  <w:num w:numId="3" w16cid:durableId="1696929953">
    <w:abstractNumId w:val="2"/>
  </w:num>
  <w:num w:numId="4" w16cid:durableId="1134326687">
    <w:abstractNumId w:val="0"/>
  </w:num>
  <w:num w:numId="5" w16cid:durableId="1918705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8D"/>
    <w:rsid w:val="00126B8B"/>
    <w:rsid w:val="00161452"/>
    <w:rsid w:val="001D6DC1"/>
    <w:rsid w:val="00266968"/>
    <w:rsid w:val="002E09EA"/>
    <w:rsid w:val="00350747"/>
    <w:rsid w:val="003F7505"/>
    <w:rsid w:val="005312A5"/>
    <w:rsid w:val="00681C62"/>
    <w:rsid w:val="00696A49"/>
    <w:rsid w:val="00752463"/>
    <w:rsid w:val="0078399F"/>
    <w:rsid w:val="00947CB6"/>
    <w:rsid w:val="00984163"/>
    <w:rsid w:val="00A2398D"/>
    <w:rsid w:val="00A76306"/>
    <w:rsid w:val="00B611C0"/>
    <w:rsid w:val="00C4363F"/>
    <w:rsid w:val="00CE22B6"/>
    <w:rsid w:val="00D34294"/>
    <w:rsid w:val="00D41004"/>
    <w:rsid w:val="00D65E7C"/>
    <w:rsid w:val="00DD6DF5"/>
    <w:rsid w:val="00DF7E8D"/>
    <w:rsid w:val="00E03CAF"/>
    <w:rsid w:val="00EC6F84"/>
    <w:rsid w:val="00EE27A8"/>
    <w:rsid w:val="00EF3C6E"/>
    <w:rsid w:val="00F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ED63"/>
  <w15:docId w15:val="{00A772A6-7616-4FD8-949A-D719EBC2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line="276" w:lineRule="auto"/>
      <w:jc w:val="both"/>
    </w:pPr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E3534"/>
    <w:pPr>
      <w:keepNext/>
      <w:numPr>
        <w:numId w:val="4"/>
      </w:numPr>
      <w:spacing w:before="480"/>
      <w:outlineLvl w:val="0"/>
    </w:pPr>
    <w:rPr>
      <w:b/>
      <w:color w:val="E0AB3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character" w:customStyle="1" w:styleId="Titre3Car">
    <w:name w:val="Titre 3 Car"/>
    <w:basedOn w:val="Policepardfaut"/>
    <w:link w:val="Titre3"/>
    <w:uiPriority w:val="9"/>
    <w:qFormat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qFormat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character" w:customStyle="1" w:styleId="En-tteCar">
    <w:name w:val="En-tête Car"/>
    <w:basedOn w:val="Policepardfaut"/>
    <w:link w:val="En-tte"/>
    <w:uiPriority w:val="99"/>
    <w:qFormat/>
    <w:rsid w:val="00297F0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66A85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66A85"/>
    <w:rPr>
      <w:rFonts w:ascii="Calibri" w:eastAsia="Calibri" w:hAnsi="Calibri" w:cs="Times New Roman"/>
      <w:sz w:val="24"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66A8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5E3534"/>
    <w:rPr>
      <w:rFonts w:ascii="Calibri" w:eastAsia="Calibri" w:hAnsi="Calibri" w:cs="Times New Roman"/>
      <w:b/>
      <w:color w:val="E0AB35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5A6F3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aractresdenotedebasdepage">
    <w:name w:val="Caractères de note de bas de page"/>
    <w:basedOn w:val="Policepardfaut"/>
    <w:uiPriority w:val="99"/>
    <w:semiHidden/>
    <w:unhideWhenUsed/>
    <w:qFormat/>
    <w:rsid w:val="006313C8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object">
    <w:name w:val="object"/>
    <w:basedOn w:val="Policepardfaut"/>
    <w:qFormat/>
    <w:rsid w:val="006313C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EC2CB3"/>
    <w:rPr>
      <w:rFonts w:ascii="Calibri" w:eastAsia="Calibri" w:hAnsi="Calibri" w:cs="Times New Roman"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ansinterligne1">
    <w:name w:val="Sans interligne1"/>
    <w:uiPriority w:val="1"/>
    <w:qFormat/>
    <w:rsid w:val="00A94BE4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eastAsia="Times New Roman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itreprojet">
    <w:name w:val="Titre projet"/>
    <w:basedOn w:val="Paragraphedeliste"/>
    <w:link w:val="TitreprojetCar"/>
    <w:qFormat/>
    <w:rsid w:val="00A3396C"/>
    <w:pPr>
      <w:keepNext/>
      <w:numPr>
        <w:numId w:val="1"/>
      </w:numPr>
      <w:spacing w:before="480" w:after="120"/>
      <w:ind w:left="357" w:hanging="357"/>
    </w:pPr>
    <w:rPr>
      <w:b/>
      <w:color w:val="931344"/>
      <w:sz w:val="24"/>
      <w:szCs w:val="2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66A8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2"/>
      </w:numPr>
    </w:pPr>
  </w:style>
  <w:style w:type="paragraph" w:customStyle="1" w:styleId="Retraitquadratin">
    <w:name w:val="Retrait quadratin"/>
    <w:basedOn w:val="Normal"/>
    <w:qFormat/>
    <w:rsid w:val="00586850"/>
    <w:pPr>
      <w:numPr>
        <w:numId w:val="3"/>
      </w:numPr>
    </w:pPr>
    <w:rPr>
      <w:rFonts w:cstheme="majorHAnsi"/>
      <w:szCs w:val="24"/>
    </w:rPr>
  </w:style>
  <w:style w:type="paragraph" w:styleId="Rvision">
    <w:name w:val="Revision"/>
    <w:uiPriority w:val="99"/>
    <w:semiHidden/>
    <w:qFormat/>
    <w:rsid w:val="009F7404"/>
    <w:rPr>
      <w:rFonts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6D510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2CB3"/>
    <w:pPr>
      <w:spacing w:line="240" w:lineRule="auto"/>
    </w:pPr>
    <w:rPr>
      <w:sz w:val="20"/>
      <w:szCs w:val="20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D2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5E6AC9-AB91-4871-A20B-C64B37EB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CNRS</cp:lastModifiedBy>
  <cp:revision>41</cp:revision>
  <dcterms:created xsi:type="dcterms:W3CDTF">2023-06-09T13:00:00Z</dcterms:created>
  <dcterms:modified xsi:type="dcterms:W3CDTF">2025-01-10T10:29:00Z</dcterms:modified>
  <dc:language>fr-CH</dc:language>
</cp:coreProperties>
</file>